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15" w:rsidRPr="00CF73C1" w:rsidRDefault="00506815" w:rsidP="00234EE4">
      <w:pPr>
        <w:tabs>
          <w:tab w:val="right" w:pos="7378"/>
        </w:tabs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506815" w:rsidRPr="00115832" w:rsidTr="00115832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115832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 fillcolor="window">
                  <v:imagedata r:id="rId4" o:title=""/>
                </v:shape>
                <o:OLEObject Type="Embed" ProgID="MSDraw" ShapeID="_x0000_i1025" DrawAspect="Content" ObjectID="_1734332069" r:id="rId5">
                  <o:FieldCodes>\* mergeformat</o:FieldCodes>
                </o:OLEObject>
              </w:object>
            </w:r>
          </w:p>
          <w:p w:rsidR="00506815" w:rsidRPr="00115832" w:rsidRDefault="00506815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506815" w:rsidRPr="00115832" w:rsidRDefault="00506815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15" w:rsidRPr="00115832" w:rsidRDefault="00506815" w:rsidP="0011583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طرح وضعیت در شورای دانشکده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06815" w:rsidRPr="00115832" w:rsidRDefault="00506815" w:rsidP="008C562C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506815" w:rsidRPr="00115832" w:rsidRDefault="00506815" w:rsidP="008C562C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115832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506815" w:rsidRPr="00115832" w:rsidTr="00115832">
        <w:trPr>
          <w:trHeight w:val="1059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120" w:line="288" w:lineRule="auto"/>
              <w:ind w:left="125"/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نام و نام‌خانوادگی 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.......................................................................................</w:t>
            </w: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رشته- گرایش: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</w:t>
            </w:r>
          </w:p>
          <w:p w:rsidR="00506815" w:rsidRPr="00115832" w:rsidRDefault="00506815" w:rsidP="00115832">
            <w:pPr>
              <w:tabs>
                <w:tab w:val="right" w:pos="7182"/>
              </w:tabs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</w:t>
            </w:r>
          </w:p>
        </w:tc>
      </w:tr>
      <w:tr w:rsidR="00506815" w:rsidRPr="00115832" w:rsidTr="00115832">
        <w:trPr>
          <w:trHeight w:val="3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موضوع درخواست: </w:t>
            </w:r>
          </w:p>
          <w:p w:rsidR="00506815" w:rsidRPr="00115832" w:rsidRDefault="00506815" w:rsidP="00115832">
            <w:pPr>
              <w:ind w:left="252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506815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</w:rPr>
            </w:pPr>
          </w:p>
        </w:tc>
      </w:tr>
      <w:tr w:rsidR="00506815" w:rsidRPr="00115832" w:rsidTr="00115832">
        <w:trPr>
          <w:trHeight w:val="290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توضیحات و دلايل ارائه درخواست:</w:t>
            </w:r>
          </w:p>
          <w:p w:rsidR="00506815" w:rsidRPr="00115832" w:rsidRDefault="00506815" w:rsidP="00115832">
            <w:pPr>
              <w:ind w:left="249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دانشجو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506815" w:rsidRPr="00115832" w:rsidRDefault="00506815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506815" w:rsidRPr="00115832" w:rsidTr="00115832">
        <w:trPr>
          <w:trHeight w:val="2100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آموزش دانشكده (اعلام نظر با توجه به وضعيت آموزشي دانشجو ): </w:t>
            </w:r>
          </w:p>
          <w:p w:rsidR="00506815" w:rsidRPr="00115832" w:rsidRDefault="00506815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مهر آموزش دانشكده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506815" w:rsidRPr="00115832" w:rsidRDefault="00506815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506815" w:rsidRPr="00115832" w:rsidTr="00115832">
        <w:trPr>
          <w:trHeight w:val="176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آموزش دانشكده (اعلام نظر با توجه به وضعيت آموزشي دانشجو ): </w:t>
            </w:r>
          </w:p>
          <w:p w:rsidR="00506815" w:rsidRPr="00115832" w:rsidRDefault="00506815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 مصوبه شورای گروه</w:t>
            </w:r>
          </w:p>
          <w:p w:rsidR="00506815" w:rsidRPr="00115832" w:rsidRDefault="00506815" w:rsidP="00115832">
            <w:pPr>
              <w:ind w:left="2881"/>
              <w:jc w:val="center"/>
              <w:rPr>
                <w:rFonts w:cs="B Nazanin" w:hint="cs"/>
                <w:b/>
                <w:bCs/>
                <w:noProof/>
                <w:rtl/>
              </w:rPr>
            </w:pPr>
          </w:p>
          <w:p w:rsidR="00506815" w:rsidRPr="00115832" w:rsidRDefault="00506815" w:rsidP="00115832">
            <w:pPr>
              <w:ind w:left="5040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506815" w:rsidRPr="00115832" w:rsidTr="00115832">
        <w:trPr>
          <w:trHeight w:val="1395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/>
              <w:ind w:left="7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نظر معاونت آموزشي و تحصيلات تكميلي دانشكده:</w:t>
            </w:r>
          </w:p>
          <w:p w:rsidR="00506815" w:rsidRPr="00115832" w:rsidRDefault="00506815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معاون آموزشي و تحصيلات تكميلي دانشكده</w:t>
            </w:r>
          </w:p>
          <w:p w:rsidR="00506815" w:rsidRPr="00115832" w:rsidRDefault="00506815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 :</w:t>
            </w:r>
          </w:p>
          <w:p w:rsidR="00506815" w:rsidRPr="00115832" w:rsidRDefault="00506815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506815" w:rsidRPr="00115832" w:rsidTr="00115832">
        <w:trPr>
          <w:trHeight w:val="106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6815" w:rsidRPr="00115832" w:rsidRDefault="00506815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noProof/>
                <w:rtl/>
              </w:rPr>
              <w:t xml:space="preserve">تصمیم شورای دانشکده مورخ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</w:t>
            </w:r>
            <w:r w:rsidRPr="00115832">
              <w:rPr>
                <w:rFonts w:cs="B Nazanin" w:hint="cs"/>
                <w:noProof/>
                <w:rtl/>
              </w:rPr>
              <w:t xml:space="preserve">13 مندرج در صورت جلسه شماره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.......................................</w:t>
            </w:r>
          </w:p>
          <w:p w:rsidR="00506815" w:rsidRPr="00115832" w:rsidRDefault="00506815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خلاصه رأي شورا:</w:t>
            </w:r>
            <w:r w:rsidRPr="00115832">
              <w:rPr>
                <w:rFonts w:cs="B Nazanin" w:hint="cs"/>
                <w:noProof/>
                <w:rtl/>
              </w:rPr>
              <w:t xml:space="preserve">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</w:t>
            </w:r>
          </w:p>
          <w:p w:rsidR="00506815" w:rsidRPr="00115832" w:rsidRDefault="006C0BFC" w:rsidP="00115832">
            <w:pPr>
              <w:spacing w:before="240" w:line="60" w:lineRule="auto"/>
              <w:rPr>
                <w:rFonts w:cs="B Nazanin" w:hint="cs"/>
                <w:noProof/>
                <w:color w:val="C0C0C0"/>
                <w:sz w:val="10"/>
                <w:szCs w:val="10"/>
                <w:rtl/>
              </w:rPr>
            </w:pPr>
            <w:r w:rsidRPr="00115832">
              <w:rPr>
                <w:rFonts w:cs="B Nazanin" w:hint="c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229870</wp:posOffset>
                      </wp:positionV>
                      <wp:extent cx="1097280" cy="334645"/>
                      <wp:effectExtent l="3175" t="0" r="4445" b="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815" w:rsidRPr="00BA3740" w:rsidRDefault="00506815" w:rsidP="00506815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-17.1pt;margin-top:18.1pt;width:86.4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" filled="f" stroked="f" strokecolor="white" strokeweight="0">
                      <v:stroke dashstyle="1 1" endcap="round"/>
                      <v:textbox>
                        <w:txbxContent>
                          <w:p w:rsidR="00506815" w:rsidRPr="00BA3740" w:rsidRDefault="00506815" w:rsidP="00506815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29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6815" w:rsidRPr="00172176" w:rsidRDefault="00506815" w:rsidP="00506815">
      <w:pPr>
        <w:rPr>
          <w:rFonts w:hint="cs"/>
          <w:sz w:val="4"/>
          <w:szCs w:val="4"/>
          <w:lang w:bidi="fa-IR"/>
        </w:rPr>
      </w:pPr>
    </w:p>
    <w:p w:rsidR="00115832" w:rsidRPr="00CF73C1" w:rsidRDefault="00115832" w:rsidP="00115832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بسمه تعالي</w:t>
      </w:r>
    </w:p>
    <w:tbl>
      <w:tblPr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115832" w:rsidRPr="00115832" w:rsidTr="00115832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115832">
              <w:rPr>
                <w:rFonts w:cs="B Nazanin"/>
              </w:rPr>
              <w:object w:dxaOrig="4658" w:dyaOrig="4783">
                <v:shape id="_x0000_i1026" type="#_x0000_t75" style="width:36pt;height:33.75pt" o:ole="" fillcolor="window">
                  <v:imagedata r:id="rId4" o:title=""/>
                </v:shape>
                <o:OLEObject Type="Embed" ProgID="MSDraw" ShapeID="_x0000_i1026" DrawAspect="Content" ObjectID="_1734332070" r:id="rId6">
                  <o:FieldCodes>\* mergeformat</o:FieldCodes>
                </o:OLEObject>
              </w:object>
            </w:r>
          </w:p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درخواست تغییر وضعیت از پژوهش محور به آموزش محور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15832" w:rsidRPr="00115832" w:rsidRDefault="00115832" w:rsidP="00115832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115832" w:rsidRPr="00115832" w:rsidRDefault="00115832" w:rsidP="00115832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115832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15832" w:rsidRPr="00115832" w:rsidTr="00115832">
        <w:trPr>
          <w:trHeight w:val="1059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120" w:line="288" w:lineRule="auto"/>
              <w:ind w:left="125"/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نام و نام‌خانوادگی 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.......................................................................................</w:t>
            </w: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رشته- گرایش: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</w:t>
            </w:r>
          </w:p>
          <w:p w:rsidR="00115832" w:rsidRPr="00115832" w:rsidRDefault="00115832" w:rsidP="00115832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</w:t>
            </w:r>
          </w:p>
        </w:tc>
      </w:tr>
      <w:tr w:rsidR="00115832" w:rsidRPr="00115832" w:rsidTr="00115832">
        <w:trPr>
          <w:trHeight w:val="3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موضوع درخواست: </w:t>
            </w:r>
          </w:p>
          <w:p w:rsidR="00115832" w:rsidRPr="00115832" w:rsidRDefault="00115832" w:rsidP="00115832">
            <w:pPr>
              <w:ind w:left="252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</w:rPr>
            </w:pPr>
          </w:p>
        </w:tc>
      </w:tr>
      <w:tr w:rsidR="00115832" w:rsidRPr="00115832" w:rsidTr="00115832">
        <w:trPr>
          <w:trHeight w:val="290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توضیحات و دلايل ارائه درخواست:</w:t>
            </w:r>
          </w:p>
          <w:p w:rsidR="00115832" w:rsidRPr="00115832" w:rsidRDefault="00115832" w:rsidP="00115832">
            <w:pPr>
              <w:ind w:left="249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دانشجو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2100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آموزش دانشكده (اعلام نظر با توجه به وضعيت آموزشي دانشجو ): 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مهر آموزش دانشكده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76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نظر شورای تخصصی گروه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مدیر گروه</w:t>
            </w:r>
          </w:p>
          <w:p w:rsidR="00115832" w:rsidRPr="00115832" w:rsidRDefault="00115832" w:rsidP="00115832">
            <w:pPr>
              <w:ind w:left="2881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ind w:left="5040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395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7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شورای دانشکده 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امضاء 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 :</w:t>
            </w:r>
          </w:p>
          <w:p w:rsidR="00115832" w:rsidRPr="00115832" w:rsidRDefault="00115832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06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noProof/>
                <w:rtl/>
              </w:rPr>
              <w:t xml:space="preserve">تصمیم شورای دانشکده مورخ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</w:t>
            </w:r>
            <w:r w:rsidRPr="00115832">
              <w:rPr>
                <w:rFonts w:cs="B Nazanin" w:hint="cs"/>
                <w:noProof/>
                <w:rtl/>
              </w:rPr>
              <w:t xml:space="preserve">13 مندرج در صورت جلسه شماره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.......................................</w:t>
            </w:r>
          </w:p>
          <w:p w:rsidR="00115832" w:rsidRPr="00115832" w:rsidRDefault="00115832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</w:p>
          <w:p w:rsidR="00115832" w:rsidRPr="00115832" w:rsidRDefault="006C0BFC" w:rsidP="00115832">
            <w:pPr>
              <w:tabs>
                <w:tab w:val="right" w:pos="1062"/>
                <w:tab w:val="right" w:pos="1482"/>
                <w:tab w:val="right" w:pos="1767"/>
                <w:tab w:val="right" w:pos="2232"/>
                <w:tab w:val="right" w:pos="2577"/>
                <w:tab w:val="right" w:pos="2772"/>
              </w:tabs>
              <w:spacing w:before="240" w:line="60" w:lineRule="auto"/>
              <w:rPr>
                <w:rFonts w:cs="B Nazanin" w:hint="cs"/>
                <w:noProof/>
                <w:color w:val="C0C0C0"/>
                <w:sz w:val="10"/>
                <w:szCs w:val="10"/>
                <w:rtl/>
              </w:rPr>
            </w:pPr>
            <w:r w:rsidRPr="00115832">
              <w:rPr>
                <w:rFonts w:cs="B Nazanin" w:hint="c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229870</wp:posOffset>
                      </wp:positionV>
                      <wp:extent cx="1097280" cy="334645"/>
                      <wp:effectExtent l="3175" t="0" r="4445" b="127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832" w:rsidRPr="00BA3740" w:rsidRDefault="00115832" w:rsidP="00115832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left:0;text-align:left;margin-left:-17.1pt;margin-top:18.1pt;width:86.4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" filled="f" stroked="f" strokecolor="white" strokeweight="0">
                      <v:stroke dashstyle="1 1" endcap="round"/>
                      <v:textbox>
                        <w:txbxContent>
                          <w:p w:rsidR="00115832" w:rsidRPr="00BA3740" w:rsidRDefault="00115832" w:rsidP="00115832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29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832" w:rsidRPr="00CF73C1" w:rsidRDefault="00115832" w:rsidP="00115832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بسمه تعالي</w:t>
      </w:r>
    </w:p>
    <w:tbl>
      <w:tblPr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115832" w:rsidRPr="00115832" w:rsidTr="00115832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115832">
              <w:rPr>
                <w:rFonts w:cs="B Nazanin"/>
              </w:rPr>
              <w:object w:dxaOrig="4658" w:dyaOrig="4783">
                <v:shape id="_x0000_i1027" type="#_x0000_t75" style="width:36pt;height:33.75pt" o:ole="" fillcolor="window">
                  <v:imagedata r:id="rId4" o:title=""/>
                </v:shape>
                <o:OLEObject Type="Embed" ProgID="MSDraw" ShapeID="_x0000_i1027" DrawAspect="Content" ObjectID="_1734332071" r:id="rId7">
                  <o:FieldCodes>\* mergeformat</o:FieldCodes>
                </o:OLEObject>
              </w:object>
            </w:r>
          </w:p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115832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832" w:rsidRPr="00115832" w:rsidRDefault="00115832" w:rsidP="00115832">
            <w:pPr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درخواست تغییر وضعیت از آموزش محور به پژوهش محور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15832" w:rsidRPr="00115832" w:rsidRDefault="00115832" w:rsidP="00115832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115832" w:rsidRPr="00115832" w:rsidRDefault="00115832" w:rsidP="00115832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115832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15832" w:rsidRPr="00115832" w:rsidTr="00115832">
        <w:trPr>
          <w:trHeight w:val="1059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120" w:line="288" w:lineRule="auto"/>
              <w:ind w:left="125"/>
              <w:rPr>
                <w:rFonts w:cs="B Nazanin" w:hint="cs"/>
                <w:b/>
                <w:bCs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نام و نام‌خانوادگی 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.......................................................................................</w:t>
            </w: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 رشته- گرایش: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</w:t>
            </w:r>
          </w:p>
          <w:p w:rsidR="00115832" w:rsidRPr="00115832" w:rsidRDefault="00115832" w:rsidP="00115832">
            <w:pPr>
              <w:rPr>
                <w:rFonts w:cs="B Nazanin" w:hint="cs"/>
                <w:b/>
                <w:bCs/>
                <w:sz w:val="4"/>
                <w:szCs w:val="4"/>
                <w:rtl/>
                <w:lang w:bidi="fa-IR"/>
              </w:rPr>
            </w:pPr>
            <w:r w:rsidRPr="00115832"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دانشجویی: </w:t>
            </w:r>
            <w:r w:rsidRPr="0011583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</w:t>
            </w:r>
          </w:p>
        </w:tc>
      </w:tr>
      <w:tr w:rsidR="00115832" w:rsidRPr="00115832" w:rsidTr="00115832">
        <w:trPr>
          <w:trHeight w:val="3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موضوع درخواست: </w:t>
            </w:r>
          </w:p>
          <w:p w:rsidR="00115832" w:rsidRPr="00115832" w:rsidRDefault="00115832" w:rsidP="00115832">
            <w:pPr>
              <w:ind w:left="252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</w:rPr>
            </w:pPr>
          </w:p>
        </w:tc>
      </w:tr>
      <w:tr w:rsidR="00115832" w:rsidRPr="00115832" w:rsidTr="00115832">
        <w:trPr>
          <w:trHeight w:val="290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توضیحات و دلايل ارائه درخواست:</w:t>
            </w:r>
          </w:p>
          <w:p w:rsidR="00115832" w:rsidRPr="00115832" w:rsidRDefault="00115832" w:rsidP="00115832">
            <w:pPr>
              <w:ind w:left="249" w:right="612"/>
              <w:jc w:val="both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دانشجو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2100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آموزش دانشكده (اعلام نظر با توجه به وضعيت آموزشي دانشجو ): 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مهر آموزش دانشكده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spacing w:line="180" w:lineRule="auto"/>
              <w:ind w:left="5041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768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124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نظر شورای تخصصی گروه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امضاء مدیر گروه</w:t>
            </w:r>
          </w:p>
          <w:p w:rsidR="00115832" w:rsidRPr="00115832" w:rsidRDefault="00115832" w:rsidP="00115832">
            <w:pPr>
              <w:ind w:left="2881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تاريخ:</w:t>
            </w:r>
          </w:p>
          <w:p w:rsidR="00115832" w:rsidRPr="00115832" w:rsidRDefault="00115832" w:rsidP="00115832">
            <w:pPr>
              <w:ind w:left="5040"/>
              <w:jc w:val="center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395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/>
              <w:ind w:left="7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نظر شورای دانشکده </w:t>
            </w:r>
          </w:p>
          <w:p w:rsidR="00115832" w:rsidRPr="00115832" w:rsidRDefault="00115832" w:rsidP="00115832">
            <w:pPr>
              <w:ind w:left="249" w:right="612"/>
              <w:rPr>
                <w:rFonts w:cs="B Nazanin" w:hint="cs"/>
                <w:b/>
                <w:bCs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 xml:space="preserve">امضاء </w:t>
            </w:r>
          </w:p>
          <w:p w:rsidR="00115832" w:rsidRPr="00115832" w:rsidRDefault="00115832" w:rsidP="00115832">
            <w:pPr>
              <w:ind w:left="288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 w:rsidRPr="00115832">
              <w:rPr>
                <w:rFonts w:cs="B Nazanin" w:hint="cs"/>
                <w:b/>
                <w:bCs/>
                <w:noProof/>
                <w:rtl/>
              </w:rPr>
              <w:t>تاريخ :</w:t>
            </w:r>
          </w:p>
          <w:p w:rsidR="00115832" w:rsidRPr="00115832" w:rsidRDefault="00115832" w:rsidP="00115832">
            <w:pPr>
              <w:spacing w:line="180" w:lineRule="auto"/>
              <w:rPr>
                <w:rFonts w:cs="B Nazanin" w:hint="cs"/>
                <w:b/>
                <w:bCs/>
                <w:noProof/>
                <w:sz w:val="10"/>
                <w:szCs w:val="10"/>
                <w:rtl/>
              </w:rPr>
            </w:pPr>
          </w:p>
        </w:tc>
      </w:tr>
      <w:tr w:rsidR="00115832" w:rsidRPr="00115832" w:rsidTr="00115832">
        <w:trPr>
          <w:trHeight w:val="1062"/>
        </w:trPr>
        <w:tc>
          <w:tcPr>
            <w:tcW w:w="10980" w:type="dxa"/>
            <w:gridSpan w:val="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5832" w:rsidRPr="00115832" w:rsidRDefault="00115832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  <w:r w:rsidRPr="00115832">
              <w:rPr>
                <w:rFonts w:cs="B Nazanin" w:hint="cs"/>
                <w:noProof/>
                <w:rtl/>
              </w:rPr>
              <w:t xml:space="preserve">تصمیم شورای دانشکده مورخ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</w:t>
            </w:r>
            <w:r w:rsidRPr="00115832">
              <w:rPr>
                <w:rFonts w:cs="B Nazanin" w:hint="cs"/>
                <w:noProof/>
                <w:rtl/>
              </w:rPr>
              <w:t>/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</w:t>
            </w:r>
            <w:r w:rsidRPr="00115832">
              <w:rPr>
                <w:rFonts w:cs="B Nazanin" w:hint="cs"/>
                <w:noProof/>
                <w:rtl/>
              </w:rPr>
              <w:t xml:space="preserve">13 مندرج در صورت جلسه شماره </w:t>
            </w:r>
            <w:r w:rsidRPr="00115832">
              <w:rPr>
                <w:rFonts w:cs="B Nazanin" w:hint="cs"/>
                <w:noProof/>
                <w:color w:val="C0C0C0"/>
                <w:rtl/>
              </w:rPr>
              <w:t>.......................................</w:t>
            </w:r>
          </w:p>
          <w:p w:rsidR="00115832" w:rsidRPr="00115832" w:rsidRDefault="00115832" w:rsidP="00115832">
            <w:pPr>
              <w:spacing w:before="240" w:line="180" w:lineRule="auto"/>
              <w:rPr>
                <w:rFonts w:cs="B Nazanin" w:hint="cs"/>
                <w:noProof/>
                <w:color w:val="C0C0C0"/>
                <w:rtl/>
              </w:rPr>
            </w:pPr>
          </w:p>
          <w:p w:rsidR="00115832" w:rsidRPr="00115832" w:rsidRDefault="006C0BFC" w:rsidP="00115832">
            <w:pPr>
              <w:tabs>
                <w:tab w:val="right" w:pos="1062"/>
                <w:tab w:val="right" w:pos="1482"/>
                <w:tab w:val="right" w:pos="1767"/>
                <w:tab w:val="right" w:pos="2232"/>
                <w:tab w:val="right" w:pos="2577"/>
                <w:tab w:val="right" w:pos="2772"/>
              </w:tabs>
              <w:spacing w:before="240" w:line="60" w:lineRule="auto"/>
              <w:rPr>
                <w:rFonts w:cs="B Nazanin" w:hint="cs"/>
                <w:noProof/>
                <w:color w:val="C0C0C0"/>
                <w:sz w:val="10"/>
                <w:szCs w:val="10"/>
                <w:rtl/>
              </w:rPr>
            </w:pPr>
            <w:r w:rsidRPr="00115832">
              <w:rPr>
                <w:rFonts w:cs="B Nazanin" w:hint="c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229870</wp:posOffset>
                      </wp:positionV>
                      <wp:extent cx="1097280" cy="334645"/>
                      <wp:effectExtent l="3175" t="0" r="4445" b="3175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832" w:rsidRPr="00BA3740" w:rsidRDefault="00115832" w:rsidP="00115832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Pr="00BA37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left:0;text-align:left;margin-left:-17.1pt;margin-top:18.1pt;width:86.4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" filled="f" stroked="f" strokecolor="white" strokeweight="0">
                      <v:stroke dashstyle="1 1" endcap="round"/>
                      <v:textbox>
                        <w:txbxContent>
                          <w:p w:rsidR="00115832" w:rsidRPr="00BA3740" w:rsidRDefault="00115832" w:rsidP="00115832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29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BA37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01D" w:rsidRPr="00172176" w:rsidRDefault="00AF001D" w:rsidP="00115832">
      <w:pPr>
        <w:rPr>
          <w:rFonts w:hint="cs"/>
          <w:lang w:bidi="fa-IR"/>
        </w:rPr>
      </w:pPr>
    </w:p>
    <w:sectPr w:rsidR="00AF001D" w:rsidRPr="00172176" w:rsidSect="00172176">
      <w:pgSz w:w="11906" w:h="16838" w:code="9"/>
      <w:pgMar w:top="284" w:right="284" w:bottom="261" w:left="284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56368"/>
    <w:rsid w:val="00063EF1"/>
    <w:rsid w:val="00081FAB"/>
    <w:rsid w:val="000A7838"/>
    <w:rsid w:val="000B4020"/>
    <w:rsid w:val="000E50EE"/>
    <w:rsid w:val="000F4A6A"/>
    <w:rsid w:val="00115832"/>
    <w:rsid w:val="00143A2E"/>
    <w:rsid w:val="00172176"/>
    <w:rsid w:val="00211C39"/>
    <w:rsid w:val="002338DA"/>
    <w:rsid w:val="00234EE4"/>
    <w:rsid w:val="00267E0D"/>
    <w:rsid w:val="002B7EB1"/>
    <w:rsid w:val="00302DB0"/>
    <w:rsid w:val="003A1363"/>
    <w:rsid w:val="003B5EF0"/>
    <w:rsid w:val="003C50FD"/>
    <w:rsid w:val="003D09CF"/>
    <w:rsid w:val="00403D61"/>
    <w:rsid w:val="00427755"/>
    <w:rsid w:val="004A45E4"/>
    <w:rsid w:val="004B6CCD"/>
    <w:rsid w:val="005019BF"/>
    <w:rsid w:val="00506815"/>
    <w:rsid w:val="00514DAF"/>
    <w:rsid w:val="00516E7A"/>
    <w:rsid w:val="00543003"/>
    <w:rsid w:val="005A1300"/>
    <w:rsid w:val="005C185E"/>
    <w:rsid w:val="005C70BD"/>
    <w:rsid w:val="005C7F7C"/>
    <w:rsid w:val="00616E79"/>
    <w:rsid w:val="0063478C"/>
    <w:rsid w:val="0063670D"/>
    <w:rsid w:val="006627C1"/>
    <w:rsid w:val="006901DC"/>
    <w:rsid w:val="006C0BFC"/>
    <w:rsid w:val="006E6BE9"/>
    <w:rsid w:val="007378EB"/>
    <w:rsid w:val="007823A8"/>
    <w:rsid w:val="007B2C52"/>
    <w:rsid w:val="00837E5B"/>
    <w:rsid w:val="008A505C"/>
    <w:rsid w:val="008C562C"/>
    <w:rsid w:val="00920ED2"/>
    <w:rsid w:val="00946E4A"/>
    <w:rsid w:val="00980958"/>
    <w:rsid w:val="009908C0"/>
    <w:rsid w:val="009A5717"/>
    <w:rsid w:val="00AB658E"/>
    <w:rsid w:val="00AD726C"/>
    <w:rsid w:val="00AE3C82"/>
    <w:rsid w:val="00AF001D"/>
    <w:rsid w:val="00B06024"/>
    <w:rsid w:val="00B270A0"/>
    <w:rsid w:val="00B46E03"/>
    <w:rsid w:val="00B527FF"/>
    <w:rsid w:val="00B62587"/>
    <w:rsid w:val="00B65882"/>
    <w:rsid w:val="00B737D5"/>
    <w:rsid w:val="00B8273F"/>
    <w:rsid w:val="00B908DA"/>
    <w:rsid w:val="00BA3740"/>
    <w:rsid w:val="00BB0B08"/>
    <w:rsid w:val="00BC13BF"/>
    <w:rsid w:val="00BF52E0"/>
    <w:rsid w:val="00C24F55"/>
    <w:rsid w:val="00C83FC8"/>
    <w:rsid w:val="00CB6B56"/>
    <w:rsid w:val="00CE60CF"/>
    <w:rsid w:val="00CF73C1"/>
    <w:rsid w:val="00D5017E"/>
    <w:rsid w:val="00DA3B16"/>
    <w:rsid w:val="00E27AA6"/>
    <w:rsid w:val="00E527D1"/>
    <w:rsid w:val="00E6505D"/>
    <w:rsid w:val="00EC7550"/>
    <w:rsid w:val="00EE1626"/>
    <w:rsid w:val="00F27903"/>
    <w:rsid w:val="00F3067D"/>
    <w:rsid w:val="00F70FE5"/>
    <w:rsid w:val="00F87B5D"/>
    <w:rsid w:val="00F930CF"/>
    <w:rsid w:val="00FA5C6D"/>
    <w:rsid w:val="00FC7936"/>
    <w:rsid w:val="00FD10B3"/>
    <w:rsid w:val="00FE4F3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A683-ADC3-4981-B027-9D656C2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2011-02-06T11:13:00Z</cp:lastPrinted>
  <dcterms:created xsi:type="dcterms:W3CDTF">2023-01-04T06:38:00Z</dcterms:created>
  <dcterms:modified xsi:type="dcterms:W3CDTF">2023-01-04T06:38:00Z</dcterms:modified>
</cp:coreProperties>
</file>